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EF" w:rsidRPr="002E7AEF" w:rsidRDefault="002E7AEF" w:rsidP="002E7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E7A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2E7AEF" w:rsidRPr="002E7AEF" w:rsidRDefault="002E7AEF" w:rsidP="002E7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2E7A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Тацинская</w:t>
      </w:r>
      <w:proofErr w:type="spellEnd"/>
      <w:r w:rsidRPr="002E7A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средняя общеобразовательная школа № 3</w:t>
      </w:r>
    </w:p>
    <w:p w:rsidR="002E7AEF" w:rsidRPr="002E7AEF" w:rsidRDefault="002E7AEF" w:rsidP="002E7A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7AEF" w:rsidRPr="002E7AEF" w:rsidRDefault="002E7AEF" w:rsidP="002E7A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7AEF" w:rsidRPr="002E7AEF" w:rsidRDefault="002E7AEF" w:rsidP="002E7A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>«Утверждаю»</w:t>
      </w:r>
    </w:p>
    <w:p w:rsidR="002E7AEF" w:rsidRPr="002E7AEF" w:rsidRDefault="002E7AEF" w:rsidP="002E7A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МБОУ ТСОШ №3</w:t>
      </w:r>
    </w:p>
    <w:p w:rsidR="002E7AEF" w:rsidRPr="002E7AEF" w:rsidRDefault="00C36121" w:rsidP="002E7A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Приказ от 29</w:t>
      </w:r>
      <w:bookmarkStart w:id="0" w:name="_GoBack"/>
      <w:bookmarkEnd w:id="0"/>
      <w:r w:rsidR="00E61D0B">
        <w:rPr>
          <w:rFonts w:ascii="Times New Roman" w:eastAsia="Calibri" w:hAnsi="Times New Roman" w:cs="Times New Roman"/>
          <w:sz w:val="28"/>
          <w:szCs w:val="28"/>
          <w:lang w:eastAsia="en-US"/>
        </w:rPr>
        <w:t>.08</w:t>
      </w:r>
      <w:r w:rsidR="002E7AEF"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B2465B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5954CA">
        <w:rPr>
          <w:rFonts w:ascii="Times New Roman" w:eastAsia="Calibri" w:hAnsi="Times New Roman" w:cs="Times New Roman"/>
          <w:sz w:val="28"/>
          <w:szCs w:val="28"/>
          <w:lang w:eastAsia="en-US"/>
        </w:rPr>
        <w:t>г № 9</w:t>
      </w:r>
      <w:r w:rsidR="00E61D0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</w:p>
    <w:p w:rsidR="002E7AEF" w:rsidRPr="002E7AEF" w:rsidRDefault="002E7AEF" w:rsidP="00E47D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</w:t>
      </w:r>
      <w:proofErr w:type="spellStart"/>
      <w:r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>В.Н.Мирнов</w:t>
      </w:r>
      <w:proofErr w:type="spellEnd"/>
    </w:p>
    <w:p w:rsidR="002E7AEF" w:rsidRPr="002E7AEF" w:rsidRDefault="002E7AEF" w:rsidP="002E7A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7AEF" w:rsidRPr="002E7AEF" w:rsidRDefault="002E7AEF" w:rsidP="002E7A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</w:t>
      </w:r>
    </w:p>
    <w:p w:rsidR="002E7AEF" w:rsidRPr="002E7AEF" w:rsidRDefault="002E7AEF" w:rsidP="002E7A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7AEF" w:rsidRPr="002E7AEF" w:rsidRDefault="009A37C2" w:rsidP="002E7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Предмета</w:t>
      </w:r>
      <w:r w:rsidR="002E7AEF" w:rsidRPr="002E7AE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 «География Дона» </w:t>
      </w:r>
    </w:p>
    <w:p w:rsidR="002E7AEF" w:rsidRPr="002E7AEF" w:rsidRDefault="002E7AEF" w:rsidP="002E7A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ОСНОВНОГО ОБЩЕГО ОБРАЗОВАНИЯ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КЛАССЕ</w:t>
      </w:r>
    </w:p>
    <w:p w:rsidR="002E7AEF" w:rsidRPr="002E7AEF" w:rsidRDefault="002E7AEF" w:rsidP="002E7A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7AEF" w:rsidRPr="002E7AEF" w:rsidRDefault="002E7AEF" w:rsidP="002E7A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>(начальное общее, основное общее, среднее общее образование с указанием класса)</w:t>
      </w:r>
    </w:p>
    <w:p w:rsidR="002E7AEF" w:rsidRPr="002E7AEF" w:rsidRDefault="002E7AEF" w:rsidP="002E7A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7AEF" w:rsidRPr="002E7AEF" w:rsidRDefault="002E7AEF" w:rsidP="002E7A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часов в неделю –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 ч в неделю</w:t>
      </w:r>
      <w:r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за год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34</w:t>
      </w:r>
      <w:r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часа</w:t>
      </w:r>
    </w:p>
    <w:p w:rsidR="002E7AEF" w:rsidRPr="002E7AEF" w:rsidRDefault="002E7AEF" w:rsidP="002E7A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Учитель  </w:t>
      </w:r>
      <w:r w:rsidR="00DF22D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Авдиенко Г.Г.</w:t>
      </w:r>
    </w:p>
    <w:p w:rsidR="002E7AEF" w:rsidRDefault="002E7AEF" w:rsidP="002E7A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7AEF" w:rsidRDefault="002E7AEF" w:rsidP="002E7A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Рабочая программа разработана на основе Примерной программы основного общего образования с использованием Федерального Закона «Об образовании в Российской Федерации» №273-ФЗ от 29 декабря 2012 года; </w:t>
      </w:r>
    </w:p>
    <w:p w:rsidR="002E7AEF" w:rsidRPr="002E7AEF" w:rsidRDefault="002E7AEF" w:rsidP="002E7A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Федерального компонента государственного стандарта основного  общего образования. </w:t>
      </w:r>
      <w:proofErr w:type="gramStart"/>
      <w:r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>МО РФ 2004г.;</w:t>
      </w:r>
      <w:proofErr w:type="gramEnd"/>
    </w:p>
    <w:p w:rsidR="002E7AEF" w:rsidRPr="002E7AEF" w:rsidRDefault="002E7AEF" w:rsidP="002E7A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Регионального компонента</w:t>
      </w:r>
      <w:r w:rsidR="00DF22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образовательного </w:t>
      </w:r>
      <w:r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>стандарта по географии Ростовской обл</w:t>
      </w:r>
      <w:r w:rsidR="00680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асти (ООО «ДИ ЭМВИ» Москва 2004, </w:t>
      </w:r>
      <w:r w:rsidR="006800B8" w:rsidRPr="006800B8">
        <w:rPr>
          <w:rFonts w:ascii="Times New Roman" w:eastAsia="Calibri" w:hAnsi="Times New Roman" w:cs="Times New Roman"/>
          <w:sz w:val="28"/>
          <w:szCs w:val="28"/>
          <w:lang w:eastAsia="en-US"/>
        </w:rPr>
        <w:t>адаптирована для детей с ограниченными возможностями здоровья (ЗПР) и ориентирована для работы</w:t>
      </w:r>
      <w:r w:rsidR="00680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используя</w:t>
      </w:r>
      <w:proofErr w:type="gramEnd"/>
    </w:p>
    <w:p w:rsidR="002E7AEF" w:rsidRPr="002E7AEF" w:rsidRDefault="006800B8" w:rsidP="002E7A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пособие</w:t>
      </w:r>
      <w:r w:rsidR="002E7AEF"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для учащихся «Мой Дон». Природа, история, хозяйство, города Ростовской области» автор-составитель Н.В. </w:t>
      </w:r>
      <w:proofErr w:type="spellStart"/>
      <w:r w:rsidR="002E7AEF"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>Корнакова</w:t>
      </w:r>
      <w:proofErr w:type="spellEnd"/>
      <w:r w:rsidR="002E7AEF"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(Ростов-н</w:t>
      </w:r>
      <w:proofErr w:type="gramStart"/>
      <w:r w:rsidR="002E7AEF"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>а-</w:t>
      </w:r>
      <w:proofErr w:type="gramEnd"/>
      <w:r w:rsidR="002E7AEF"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Дону. Издательство БАР</w:t>
      </w:r>
      <w:proofErr w:type="gramStart"/>
      <w:r w:rsidR="002E7AEF"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="002E7AEF"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ПРЕС</w:t>
      </w:r>
      <w:r w:rsidR="00DF22D7">
        <w:rPr>
          <w:rFonts w:ascii="Times New Roman" w:eastAsia="Calibri" w:hAnsi="Times New Roman" w:cs="Times New Roman"/>
          <w:sz w:val="28"/>
          <w:szCs w:val="28"/>
          <w:lang w:eastAsia="en-US"/>
        </w:rPr>
        <w:t>С 2009). Учебного плана  на 2016-2017</w:t>
      </w:r>
      <w:r w:rsidR="002E7AEF"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год.</w:t>
      </w:r>
    </w:p>
    <w:p w:rsidR="002E7AEF" w:rsidRPr="002E7AEF" w:rsidRDefault="002E7AEF" w:rsidP="002E7A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22D7" w:rsidRPr="002E7AEF" w:rsidRDefault="002E7AEF" w:rsidP="00E47D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ст. </w:t>
      </w:r>
      <w:proofErr w:type="spellStart"/>
      <w:r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>Тацинская</w:t>
      </w:r>
      <w:proofErr w:type="spellEnd"/>
    </w:p>
    <w:p w:rsidR="002E7AEF" w:rsidRPr="002E7AEF" w:rsidRDefault="00A123C6" w:rsidP="002E7A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2019-20</w:t>
      </w:r>
      <w:r w:rsidR="002E7AEF"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E7AEF"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>уч</w:t>
      </w:r>
      <w:proofErr w:type="gramStart"/>
      <w:r w:rsidR="002E7AEF"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</w:t>
      </w:r>
      <w:proofErr w:type="spellEnd"/>
      <w:r w:rsidR="002E7AEF" w:rsidRPr="002E7AE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84554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4554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4554" w:rsidRPr="003D7CFD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D7CFD">
        <w:rPr>
          <w:rFonts w:ascii="Times New Roman" w:eastAsia="Times New Roman" w:hAnsi="Times New Roman" w:cs="Times New Roman"/>
          <w:b/>
          <w:sz w:val="24"/>
          <w:szCs w:val="24"/>
        </w:rPr>
        <w:t>Планируемые предметные результаты освоения программы « География Дона»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Требования к уровню подготовки учащихся: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1.Называть (показывать):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стороны горизонта;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элементы градусной сетки;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разные виды масштабов плана и карты;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объекты на плане и карте, пользуясь условными знаками;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- местное и декретное время;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границы часовых поясов</w:t>
      </w:r>
    </w:p>
    <w:p w:rsidR="00F84554" w:rsidRPr="00F23953" w:rsidRDefault="00F84554" w:rsidP="00F84554">
      <w:pPr>
        <w:tabs>
          <w:tab w:val="left" w:pos="708"/>
          <w:tab w:val="left" w:pos="1416"/>
          <w:tab w:val="left" w:pos="2124"/>
          <w:tab w:val="left" w:pos="3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рельеф на картах;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- климатообразующие факторы, климатические пояса;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особенности размещения основных видов природных ресурсов, их главные месторождения и территориальные сочетания;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реки, озёра, водохранилища, кан</w:t>
      </w:r>
      <w:r>
        <w:rPr>
          <w:rFonts w:ascii="Times New Roman" w:eastAsia="Times New Roman" w:hAnsi="Times New Roman" w:cs="Times New Roman"/>
          <w:sz w:val="24"/>
          <w:szCs w:val="24"/>
        </w:rPr>
        <w:t>алы;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 xml:space="preserve">административные субъекты </w:t>
      </w:r>
      <w:r>
        <w:rPr>
          <w:rFonts w:ascii="Times New Roman" w:eastAsia="Times New Roman" w:hAnsi="Times New Roman" w:cs="Times New Roman"/>
          <w:sz w:val="24"/>
          <w:szCs w:val="24"/>
        </w:rPr>
        <w:t>территории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2. Определять (измерять):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стороны горизонта, азимут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направления, расстояния на карте и плане;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географические координаты и местоположение географических объектов;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 xml:space="preserve"> -разницу в поясном времени территории;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 xml:space="preserve">численность и динамику населения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>, различия в уровне и качестве жизни населения, основные направления миграций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плотность населения;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 xml:space="preserve">смену природных зон, почв 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географические особенности отраслевой и территориальной структуры хозяйства, размещения его основных отраслей;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23953">
        <w:rPr>
          <w:rFonts w:ascii="Times New Roman" w:eastAsia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F23953">
        <w:rPr>
          <w:rFonts w:ascii="Times New Roman" w:eastAsia="Times New Roman" w:hAnsi="Times New Roman" w:cs="Times New Roman"/>
          <w:sz w:val="24"/>
          <w:szCs w:val="24"/>
        </w:rPr>
        <w:t xml:space="preserve"> территории;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 xml:space="preserve">естественный прирост </w:t>
      </w:r>
      <w:r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строить профиль;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определять геологическое время образования территории.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3. Объяснять: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- последовательность построения профилей;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связь рельефа с тектоническим строением и полезными ископаемыми на картах;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географические следствия движений Земли;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особенности природы России, особенности населения, отраслей хозяйства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lastRenderedPageBreak/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 xml:space="preserve">роль России в международном географическом разделении труда;    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географическую специфику отдельных стран, их различия по уровню социально-экономического развития, специализации в системе МГРТ;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 xml:space="preserve"> природные  и антропогенные причины возникновения </w:t>
      </w:r>
      <w:proofErr w:type="spellStart"/>
      <w:r w:rsidRPr="00F23953"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 w:rsidRPr="00F23953">
        <w:rPr>
          <w:rFonts w:ascii="Times New Roman" w:eastAsia="Times New Roman" w:hAnsi="Times New Roman" w:cs="Times New Roman"/>
          <w:sz w:val="24"/>
          <w:szCs w:val="24"/>
        </w:rPr>
        <w:t xml:space="preserve"> проблем;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демографическую ситуацию отдельных стран и регионов, уровни урбанизации и концентрации населения и производства.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4.Описывать: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внешний вид основных форм рельефа суши;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климат территории;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существенные признаки географических объектов и явлений;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разнообразные явления в окружающей среде на основе их географической и </w:t>
      </w:r>
      <w:proofErr w:type="spellStart"/>
      <w:r w:rsidRPr="00F23953">
        <w:rPr>
          <w:rFonts w:ascii="Times New Roman" w:eastAsia="Times New Roman" w:hAnsi="Times New Roman" w:cs="Times New Roman"/>
          <w:sz w:val="24"/>
          <w:szCs w:val="24"/>
        </w:rPr>
        <w:t>геоэкологической</w:t>
      </w:r>
      <w:proofErr w:type="spellEnd"/>
      <w:r w:rsidRPr="00F23953">
        <w:rPr>
          <w:rFonts w:ascii="Times New Roman" w:eastAsia="Times New Roman" w:hAnsi="Times New Roman" w:cs="Times New Roman"/>
          <w:sz w:val="24"/>
          <w:szCs w:val="24"/>
        </w:rPr>
        <w:t xml:space="preserve"> экспертизы;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результаты географических открытий и путешествий.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5.Прогнозировать (оценивать):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 xml:space="preserve">оценивать </w:t>
      </w:r>
      <w:proofErr w:type="spellStart"/>
      <w:r w:rsidRPr="00F23953">
        <w:rPr>
          <w:rFonts w:ascii="Times New Roman" w:eastAsia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F23953">
        <w:rPr>
          <w:rFonts w:ascii="Times New Roman" w:eastAsia="Times New Roman" w:hAnsi="Times New Roman" w:cs="Times New Roman"/>
          <w:sz w:val="24"/>
          <w:szCs w:val="24"/>
        </w:rPr>
        <w:t xml:space="preserve">  отдельных стран мира, их демографическую ситуацию;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оценивать природные условия и богатства как условия для жизни и хозяйственной деятельности людей;</w:t>
      </w: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развитие хозяйства разных районов страны;</w:t>
      </w:r>
    </w:p>
    <w:p w:rsidR="00F84554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53">
        <w:rPr>
          <w:rFonts w:ascii="Times New Roman" w:eastAsia="Times New Roman" w:hAnsi="Times New Roman" w:cs="Times New Roman"/>
          <w:sz w:val="24"/>
          <w:szCs w:val="24"/>
        </w:rPr>
        <w:t></w:t>
      </w:r>
      <w:r w:rsidRPr="00F23953">
        <w:rPr>
          <w:rFonts w:ascii="Times New Roman" w:eastAsia="Times New Roman" w:hAnsi="Times New Roman" w:cs="Times New Roman"/>
          <w:sz w:val="24"/>
          <w:szCs w:val="24"/>
        </w:rPr>
        <w:tab/>
        <w:t>изменения политической карты под в</w:t>
      </w:r>
      <w:r>
        <w:rPr>
          <w:rFonts w:ascii="Times New Roman" w:eastAsia="Times New Roman" w:hAnsi="Times New Roman" w:cs="Times New Roman"/>
          <w:sz w:val="24"/>
          <w:szCs w:val="24"/>
        </w:rPr>
        <w:t>лиянием международных отношений</w:t>
      </w:r>
    </w:p>
    <w:p w:rsidR="00F84554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554" w:rsidRDefault="00F84554" w:rsidP="00F845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9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555946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действия, развиваемые в ходе реализации программы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3E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0D3E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90">
        <w:rPr>
          <w:rFonts w:ascii="Times New Roman" w:eastAsia="Times New Roman" w:hAnsi="Times New Roman" w:cs="Times New Roman"/>
          <w:sz w:val="24"/>
          <w:szCs w:val="24"/>
        </w:rPr>
        <w:t>-          ставить учебную задачу под руководством учителя,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90">
        <w:rPr>
          <w:rFonts w:ascii="Times New Roman" w:eastAsia="Times New Roman" w:hAnsi="Times New Roman" w:cs="Times New Roman"/>
          <w:sz w:val="24"/>
          <w:szCs w:val="24"/>
        </w:rPr>
        <w:t>-          планировать свою деятельность под руководством учителя,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90">
        <w:rPr>
          <w:rFonts w:ascii="Times New Roman" w:eastAsia="Times New Roman" w:hAnsi="Times New Roman" w:cs="Times New Roman"/>
          <w:sz w:val="24"/>
          <w:szCs w:val="24"/>
        </w:rPr>
        <w:t>-          оценивать работу одноклассников,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90">
        <w:rPr>
          <w:rFonts w:ascii="Times New Roman" w:eastAsia="Times New Roman" w:hAnsi="Times New Roman" w:cs="Times New Roman"/>
          <w:sz w:val="24"/>
          <w:szCs w:val="24"/>
        </w:rPr>
        <w:t>-          выявлять причинно-следственные связи,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90">
        <w:rPr>
          <w:rFonts w:ascii="Times New Roman" w:eastAsia="Times New Roman" w:hAnsi="Times New Roman" w:cs="Times New Roman"/>
          <w:sz w:val="24"/>
          <w:szCs w:val="24"/>
        </w:rPr>
        <w:t>-          работать с текстом: составлять логические цепочки, таблицы, схемы,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90">
        <w:rPr>
          <w:rFonts w:ascii="Times New Roman" w:eastAsia="Times New Roman" w:hAnsi="Times New Roman" w:cs="Times New Roman"/>
          <w:sz w:val="24"/>
          <w:szCs w:val="24"/>
        </w:rPr>
        <w:t>-          создавать объяснительные тексты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90">
        <w:rPr>
          <w:rFonts w:ascii="Times New Roman" w:eastAsia="Times New Roman" w:hAnsi="Times New Roman" w:cs="Times New Roman"/>
          <w:sz w:val="24"/>
          <w:szCs w:val="24"/>
        </w:rPr>
        <w:t>-          выслушивать и объективно оценивать другого,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90">
        <w:rPr>
          <w:rFonts w:ascii="Times New Roman" w:eastAsia="Times New Roman" w:hAnsi="Times New Roman" w:cs="Times New Roman"/>
          <w:sz w:val="24"/>
          <w:szCs w:val="24"/>
        </w:rPr>
        <w:t>-          уметь вести диалог, вырабатывая общее решение.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9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Регион на поверхности Земли.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90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  <w:r w:rsidRPr="000D3E90">
        <w:rPr>
          <w:rFonts w:ascii="Times New Roman" w:eastAsia="Times New Roman" w:hAnsi="Times New Roman" w:cs="Times New Roman"/>
          <w:sz w:val="24"/>
          <w:szCs w:val="24"/>
        </w:rPr>
        <w:t xml:space="preserve"> границы региона, соседние территории, особенности географического положения региона.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90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0D3E90">
        <w:rPr>
          <w:rFonts w:ascii="Times New Roman" w:eastAsia="Times New Roman" w:hAnsi="Times New Roman" w:cs="Times New Roman"/>
          <w:sz w:val="24"/>
          <w:szCs w:val="24"/>
        </w:rPr>
        <w:t xml:space="preserve"> объяснять особенности географического положения региона, сравнивать с другими территориями, объяснять зависимость природных условий от географического положения.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Природа региона.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90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  <w:r w:rsidRPr="000D3E90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компонентов природы региона, их региональные особенности.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Уметь:</w:t>
      </w:r>
      <w:r w:rsidRPr="000D3E90">
        <w:rPr>
          <w:rFonts w:ascii="Times New Roman" w:eastAsia="Times New Roman" w:hAnsi="Times New Roman" w:cs="Times New Roman"/>
          <w:sz w:val="24"/>
          <w:szCs w:val="24"/>
        </w:rPr>
        <w:t xml:space="preserve"> объяснять зависимости и взаимосвязи компонентов природы территории.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Поселения региона.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90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  <w:r w:rsidRPr="000D3E90">
        <w:rPr>
          <w:rFonts w:ascii="Times New Roman" w:eastAsia="Times New Roman" w:hAnsi="Times New Roman" w:cs="Times New Roman"/>
          <w:sz w:val="24"/>
          <w:szCs w:val="24"/>
        </w:rPr>
        <w:t xml:space="preserve"> географию населенных пунктов территории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90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0D3E90">
        <w:rPr>
          <w:rFonts w:ascii="Times New Roman" w:eastAsia="Times New Roman" w:hAnsi="Times New Roman" w:cs="Times New Roman"/>
          <w:sz w:val="24"/>
          <w:szCs w:val="24"/>
        </w:rPr>
        <w:t xml:space="preserve"> показывать на карте, обозначать на контурной карте.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История освоения и заселения региона</w:t>
      </w:r>
      <w:r w:rsidRPr="000D3E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90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  <w:r w:rsidRPr="000D3E90">
        <w:rPr>
          <w:rFonts w:ascii="Times New Roman" w:eastAsia="Times New Roman" w:hAnsi="Times New Roman" w:cs="Times New Roman"/>
          <w:sz w:val="24"/>
          <w:szCs w:val="24"/>
        </w:rPr>
        <w:t xml:space="preserve"> народы населяющие территорию, историю их появления на изучаемой территории, занятия населения.</w:t>
      </w:r>
    </w:p>
    <w:p w:rsidR="00F84554" w:rsidRPr="000D3E90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E90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0D3E90">
        <w:rPr>
          <w:rFonts w:ascii="Times New Roman" w:eastAsia="Times New Roman" w:hAnsi="Times New Roman" w:cs="Times New Roman"/>
          <w:sz w:val="24"/>
          <w:szCs w:val="24"/>
        </w:rPr>
        <w:t xml:space="preserve"> объяснять связь между занятиями населения и природными условиями.</w:t>
      </w:r>
    </w:p>
    <w:p w:rsidR="00F84554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554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554" w:rsidRDefault="00F84554" w:rsidP="00F84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55946">
        <w:rPr>
          <w:rFonts w:ascii="Times New Roman" w:hAnsi="Times New Roman" w:cs="Times New Roman"/>
          <w:b/>
          <w:sz w:val="24"/>
          <w:szCs w:val="24"/>
        </w:rPr>
        <w:t>. Содержание учебного предмета</w:t>
      </w:r>
    </w:p>
    <w:p w:rsidR="00A123C6" w:rsidRDefault="00A123C6" w:rsidP="00F84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3C6" w:rsidRDefault="00A123C6" w:rsidP="00A12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560">
        <w:rPr>
          <w:rFonts w:ascii="Times New Roman" w:eastAsia="Times New Roman" w:hAnsi="Times New Roman" w:cs="Times New Roman"/>
          <w:b/>
          <w:sz w:val="24"/>
          <w:szCs w:val="24"/>
        </w:rPr>
        <w:t xml:space="preserve">Дневник загадочного </w:t>
      </w:r>
      <w:r w:rsidRPr="003620E5">
        <w:rPr>
          <w:rFonts w:ascii="Times New Roman" w:eastAsia="Times New Roman" w:hAnsi="Times New Roman" w:cs="Times New Roman"/>
          <w:b/>
          <w:sz w:val="24"/>
          <w:szCs w:val="24"/>
        </w:rPr>
        <w:t>прошлого</w:t>
      </w:r>
      <w:r w:rsidRPr="003620E5">
        <w:rPr>
          <w:rFonts w:ascii="Times New Roman" w:hAnsi="Times New Roman" w:cs="Times New Roman"/>
          <w:color w:val="000000"/>
          <w:sz w:val="24"/>
          <w:szCs w:val="24"/>
        </w:rPr>
        <w:t xml:space="preserve"> История освоения территории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(7 ч)</w:t>
      </w:r>
    </w:p>
    <w:p w:rsidR="00F84554" w:rsidRPr="00555946" w:rsidRDefault="00F84554" w:rsidP="00A123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946">
        <w:rPr>
          <w:rFonts w:ascii="Times New Roman" w:hAnsi="Times New Roman" w:cs="Times New Roman"/>
          <w:b/>
          <w:sz w:val="24"/>
          <w:szCs w:val="24"/>
        </w:rPr>
        <w:t xml:space="preserve">Ростовская  область  на  поверхности  планеты. (4 часа) </w:t>
      </w:r>
    </w:p>
    <w:p w:rsidR="00A123C6" w:rsidRDefault="00F84554" w:rsidP="00A1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946">
        <w:rPr>
          <w:rFonts w:ascii="Times New Roman" w:hAnsi="Times New Roman" w:cs="Times New Roman"/>
          <w:b/>
          <w:sz w:val="24"/>
          <w:szCs w:val="24"/>
        </w:rPr>
        <w:t>Примерное  содержание:</w:t>
      </w:r>
      <w:r w:rsidRPr="00555946">
        <w:rPr>
          <w:rFonts w:ascii="Times New Roman" w:hAnsi="Times New Roman" w:cs="Times New Roman"/>
          <w:sz w:val="24"/>
          <w:szCs w:val="24"/>
        </w:rPr>
        <w:t xml:space="preserve"> границы  Ростовской  области, пограничные  территории, сравнение  территории  Ростовской  области  с  другими  субъектами  России, странами  Европы, протяженность  территории, влияние  географического  положения  на  природные условия, сравнение  природных  условий  на 45  параллели  и  40  меридиане  с  условиями  этих же  ш</w:t>
      </w:r>
      <w:r w:rsidR="00A123C6">
        <w:rPr>
          <w:rFonts w:ascii="Times New Roman" w:hAnsi="Times New Roman" w:cs="Times New Roman"/>
          <w:sz w:val="24"/>
          <w:szCs w:val="24"/>
        </w:rPr>
        <w:t>ирот  в  других  частях  Земли.</w:t>
      </w:r>
    </w:p>
    <w:p w:rsidR="00F84554" w:rsidRPr="00A123C6" w:rsidRDefault="00F84554" w:rsidP="00A12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946">
        <w:rPr>
          <w:rFonts w:ascii="Times New Roman" w:hAnsi="Times New Roman" w:cs="Times New Roman"/>
          <w:sz w:val="24"/>
          <w:szCs w:val="24"/>
        </w:rPr>
        <w:t xml:space="preserve">  </w:t>
      </w:r>
      <w:r w:rsidRPr="00555946">
        <w:rPr>
          <w:rFonts w:ascii="Times New Roman" w:hAnsi="Times New Roman" w:cs="Times New Roman"/>
          <w:b/>
          <w:sz w:val="24"/>
          <w:szCs w:val="24"/>
        </w:rPr>
        <w:t>Донская  природа.  (11 часов)</w:t>
      </w:r>
    </w:p>
    <w:p w:rsidR="00F84554" w:rsidRPr="00555946" w:rsidRDefault="00F84554" w:rsidP="00F84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5946">
        <w:rPr>
          <w:rFonts w:ascii="Times New Roman" w:hAnsi="Times New Roman" w:cs="Times New Roman"/>
          <w:b/>
          <w:sz w:val="24"/>
          <w:szCs w:val="24"/>
        </w:rPr>
        <w:t>Примерное содержание:</w:t>
      </w:r>
      <w:r w:rsidRPr="00555946">
        <w:rPr>
          <w:rFonts w:ascii="Times New Roman" w:hAnsi="Times New Roman" w:cs="Times New Roman"/>
          <w:sz w:val="24"/>
          <w:szCs w:val="24"/>
        </w:rPr>
        <w:t xml:space="preserve"> особенности  поверхности  края; условия  развития  современного  рельефа; геологическое  прошлое территории; связь  рельефа  с  геологическим  строением, рельефом  и  полезными  ископаемыми; особенности  распределения  тепла  и  влаги по  территории  и  по  временам  года, гидрографическая  сеть  и  гидрологический  режим; особенности  органического  мира; черты  приспособленности  растений  и  животных  к  окружающим условиям; взаимосвязи  компонентов.</w:t>
      </w:r>
    </w:p>
    <w:p w:rsidR="00F84554" w:rsidRPr="00555946" w:rsidRDefault="00F84554" w:rsidP="00F8455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5594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55946">
        <w:rPr>
          <w:rFonts w:ascii="Times New Roman" w:hAnsi="Times New Roman" w:cs="Times New Roman"/>
          <w:b/>
          <w:sz w:val="24"/>
          <w:szCs w:val="24"/>
        </w:rPr>
        <w:t>Новые  поиски – новые  находки. (8 часов)</w:t>
      </w:r>
    </w:p>
    <w:p w:rsidR="00F84554" w:rsidRPr="00555946" w:rsidRDefault="00F84554" w:rsidP="00F84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5946">
        <w:rPr>
          <w:rFonts w:ascii="Times New Roman" w:hAnsi="Times New Roman" w:cs="Times New Roman"/>
          <w:b/>
          <w:sz w:val="24"/>
          <w:szCs w:val="24"/>
        </w:rPr>
        <w:t>Примерное  содержание:</w:t>
      </w:r>
      <w:r w:rsidRPr="00555946">
        <w:rPr>
          <w:rFonts w:ascii="Times New Roman" w:hAnsi="Times New Roman" w:cs="Times New Roman"/>
          <w:sz w:val="24"/>
          <w:szCs w:val="24"/>
        </w:rPr>
        <w:t xml:space="preserve"> топонимика, происхождение  названий, возникновение, настоящее городов: </w:t>
      </w:r>
      <w:proofErr w:type="gramStart"/>
      <w:r w:rsidRPr="00555946">
        <w:rPr>
          <w:rFonts w:ascii="Times New Roman" w:hAnsi="Times New Roman" w:cs="Times New Roman"/>
          <w:sz w:val="24"/>
          <w:szCs w:val="24"/>
        </w:rPr>
        <w:t xml:space="preserve">Ростов-на-Дону, Азов, Таганрог, Аксай, Батайск, Зерноград, Белая  Калитва, Каменск, Миллерово, Морозовск. </w:t>
      </w:r>
      <w:proofErr w:type="gramEnd"/>
    </w:p>
    <w:p w:rsidR="00F84554" w:rsidRPr="00555946" w:rsidRDefault="00F84554" w:rsidP="00F8455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5594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55946">
        <w:rPr>
          <w:rFonts w:ascii="Times New Roman" w:hAnsi="Times New Roman" w:cs="Times New Roman"/>
          <w:b/>
          <w:sz w:val="24"/>
          <w:szCs w:val="24"/>
        </w:rPr>
        <w:t>Дневник  загадочного  прошлого.  (9 часов)</w:t>
      </w:r>
    </w:p>
    <w:p w:rsidR="00F84554" w:rsidRPr="00555946" w:rsidRDefault="00F84554" w:rsidP="00F84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5946">
        <w:rPr>
          <w:rFonts w:ascii="Times New Roman" w:hAnsi="Times New Roman" w:cs="Times New Roman"/>
          <w:b/>
          <w:sz w:val="24"/>
          <w:szCs w:val="24"/>
        </w:rPr>
        <w:t>Примерное  содержание:</w:t>
      </w:r>
      <w:r w:rsidRPr="00555946">
        <w:rPr>
          <w:rFonts w:ascii="Times New Roman" w:hAnsi="Times New Roman" w:cs="Times New Roman"/>
          <w:sz w:val="24"/>
          <w:szCs w:val="24"/>
        </w:rPr>
        <w:t xml:space="preserve"> народы  населявшие  территорию  до 16 века; первозданный  облик  Дикого  поля; возникновение  казачества, история  и  роль  церкви; занятия  на Дону  и  история  их  развития: земледелие  и скотоводство, коневодство, </w:t>
      </w:r>
      <w:proofErr w:type="spellStart"/>
      <w:r w:rsidRPr="00555946">
        <w:rPr>
          <w:rFonts w:ascii="Times New Roman" w:hAnsi="Times New Roman" w:cs="Times New Roman"/>
          <w:sz w:val="24"/>
          <w:szCs w:val="24"/>
        </w:rPr>
        <w:t>виноградорство</w:t>
      </w:r>
      <w:proofErr w:type="spellEnd"/>
      <w:r w:rsidRPr="00555946">
        <w:rPr>
          <w:rFonts w:ascii="Times New Roman" w:hAnsi="Times New Roman" w:cs="Times New Roman"/>
          <w:sz w:val="24"/>
          <w:szCs w:val="24"/>
        </w:rPr>
        <w:t>, садоводство, промышленное  производство, торговля.</w:t>
      </w:r>
    </w:p>
    <w:p w:rsidR="00F84554" w:rsidRPr="00555946" w:rsidRDefault="00F84554" w:rsidP="00F845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5946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освоения и заселения региона</w:t>
      </w:r>
      <w:r w:rsidRPr="00555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946">
        <w:rPr>
          <w:rFonts w:ascii="Times New Roman" w:eastAsia="Times New Roman" w:hAnsi="Times New Roman" w:cs="Times New Roman"/>
          <w:b/>
          <w:bCs/>
          <w:sz w:val="24"/>
          <w:szCs w:val="24"/>
        </w:rPr>
        <w:t>(9 часов). Примерное содержание:</w:t>
      </w:r>
      <w:r w:rsidRPr="00555946">
        <w:rPr>
          <w:rFonts w:ascii="Times New Roman" w:eastAsia="Times New Roman" w:hAnsi="Times New Roman" w:cs="Times New Roman"/>
          <w:sz w:val="24"/>
          <w:szCs w:val="24"/>
        </w:rPr>
        <w:t xml:space="preserve"> народы населявшие территорию; возникновение коренного населения, история и роль церкви; занятия и история их развития: сельское хозяйство, промышленное производство, торговля.</w:t>
      </w:r>
    </w:p>
    <w:p w:rsidR="00F84554" w:rsidRPr="00555946" w:rsidRDefault="00F84554" w:rsidP="00F845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5946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 на поверхности Земли (4 часа). Примерное содержание:</w:t>
      </w:r>
      <w:r w:rsidRPr="00555946">
        <w:rPr>
          <w:rFonts w:ascii="Times New Roman" w:eastAsia="Times New Roman" w:hAnsi="Times New Roman" w:cs="Times New Roman"/>
          <w:sz w:val="24"/>
          <w:szCs w:val="24"/>
        </w:rPr>
        <w:t xml:space="preserve"> границы региона, пограничные территории, сравнение географического положения территории региона с другими субъектами страны, странами Европы, протяженность территории, влияние географического положения на природные условия, сравнение природных условий срединных параллелей и меридианов региона с условиями этих же широт в других частях Земли.</w:t>
      </w:r>
    </w:p>
    <w:p w:rsidR="00F84554" w:rsidRPr="00555946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946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Природа региона. (11 часов)</w:t>
      </w:r>
      <w:r w:rsidRPr="005559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55946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Примерное содержание:</w:t>
      </w:r>
      <w:r w:rsidRPr="00555946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поверхности края; условия развития современного рельефа; геологическое прошлое территории; связь рельефа с геологическим строением, рельефом и полезными ископаемыми; особенности распределения тепла и влаги по </w:t>
      </w:r>
      <w:r w:rsidRPr="005559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территории и по </w:t>
      </w:r>
      <w:r w:rsidRPr="00272560">
        <w:rPr>
          <w:rFonts w:ascii="Times New Roman" w:eastAsia="Times New Roman" w:hAnsi="Times New Roman" w:cs="Times New Roman"/>
          <w:sz w:val="24"/>
          <w:szCs w:val="24"/>
        </w:rPr>
        <w:t>временам</w:t>
      </w:r>
      <w:r w:rsidRPr="00555946">
        <w:rPr>
          <w:rFonts w:ascii="Times New Roman" w:eastAsia="Times New Roman" w:hAnsi="Times New Roman" w:cs="Times New Roman"/>
          <w:sz w:val="24"/>
          <w:szCs w:val="24"/>
        </w:rPr>
        <w:t xml:space="preserve"> года, гидрографическая сеть и гидрологический режим; особенности органического мира; черты приспособленности растений и животных к окружающим условиям; взаимосвязи компонентов.</w:t>
      </w:r>
    </w:p>
    <w:p w:rsidR="00F84554" w:rsidRDefault="00F84554" w:rsidP="00F845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5946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 региона (8 часов).</w:t>
      </w:r>
      <w:r w:rsidRPr="00555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946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Примерное содержание:</w:t>
      </w:r>
      <w:r w:rsidRPr="00555946">
        <w:rPr>
          <w:rFonts w:ascii="Times New Roman" w:eastAsia="Times New Roman" w:hAnsi="Times New Roman" w:cs="Times New Roman"/>
          <w:sz w:val="24"/>
          <w:szCs w:val="24"/>
        </w:rPr>
        <w:t xml:space="preserve"> топонимика названий населенных пунктов, история возникновения, развития и современное состояние крупных населенных пунктов региона.</w:t>
      </w:r>
    </w:p>
    <w:p w:rsidR="00A123C6" w:rsidRDefault="00A123C6" w:rsidP="00A12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D5F" w:rsidRPr="00555946" w:rsidRDefault="00221751" w:rsidP="00F845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21751">
        <w:rPr>
          <w:rFonts w:ascii="Times New Roman" w:eastAsia="Times New Roman" w:hAnsi="Times New Roman" w:cs="Times New Roman"/>
          <w:b/>
          <w:sz w:val="36"/>
          <w:szCs w:val="36"/>
        </w:rPr>
        <w:t>3.Календарн</w:t>
      </w:r>
      <w:proofErr w:type="gramStart"/>
      <w:r w:rsidRPr="00221751">
        <w:rPr>
          <w:rFonts w:ascii="Times New Roman" w:eastAsia="Times New Roman" w:hAnsi="Times New Roman" w:cs="Times New Roman"/>
          <w:b/>
          <w:sz w:val="36"/>
          <w:szCs w:val="36"/>
        </w:rPr>
        <w:t>о-</w:t>
      </w:r>
      <w:proofErr w:type="gramEnd"/>
      <w:r w:rsidRPr="00221751">
        <w:rPr>
          <w:rFonts w:ascii="Times New Roman" w:eastAsia="Times New Roman" w:hAnsi="Times New Roman" w:cs="Times New Roman"/>
          <w:b/>
          <w:sz w:val="36"/>
          <w:szCs w:val="36"/>
        </w:rPr>
        <w:t xml:space="preserve"> тематическое планирование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4554" w:rsidRPr="00555946" w:rsidRDefault="00F84554" w:rsidP="00F845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4554" w:rsidRPr="00F23953" w:rsidRDefault="00F84554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49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425"/>
        <w:gridCol w:w="992"/>
        <w:gridCol w:w="2977"/>
        <w:gridCol w:w="2977"/>
        <w:gridCol w:w="3260"/>
      </w:tblGrid>
      <w:tr w:rsidR="00202264" w:rsidRPr="00272560" w:rsidTr="007C6DF8">
        <w:trPr>
          <w:cantSplit/>
          <w:trHeight w:val="1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64" w:rsidRPr="00272560" w:rsidRDefault="00202264" w:rsidP="0022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02264" w:rsidRPr="00272560" w:rsidRDefault="00202264" w:rsidP="002217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64" w:rsidRPr="00272560" w:rsidRDefault="00202264" w:rsidP="0020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02264" w:rsidRPr="00272560" w:rsidRDefault="00202264" w:rsidP="0020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264" w:rsidRPr="00202264" w:rsidRDefault="00202264" w:rsidP="0022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2264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  <w:proofErr w:type="gramStart"/>
            <w:r w:rsidRPr="00202264">
              <w:rPr>
                <w:rFonts w:ascii="Times New Roman" w:hAnsi="Times New Roman" w:cs="Times New Roman"/>
                <w:b/>
                <w:sz w:val="20"/>
                <w:szCs w:val="20"/>
              </w:rPr>
              <w:t>.Ф</w:t>
            </w:r>
            <w:proofErr w:type="gramEnd"/>
            <w:r w:rsidRPr="00202264">
              <w:rPr>
                <w:rFonts w:ascii="Times New Roman" w:hAnsi="Times New Roman" w:cs="Times New Roman"/>
                <w:b/>
                <w:sz w:val="20"/>
                <w:szCs w:val="20"/>
              </w:rPr>
              <w:t>ОРМА</w:t>
            </w:r>
          </w:p>
          <w:p w:rsidR="00202264" w:rsidRPr="00202264" w:rsidRDefault="00202264" w:rsidP="00221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264">
              <w:rPr>
                <w:rFonts w:ascii="Times New Roman" w:hAnsi="Times New Roman" w:cs="Times New Roman"/>
                <w:b/>
                <w:sz w:val="20"/>
                <w:szCs w:val="20"/>
              </w:rPr>
              <w:t>ПРОВЕДЕ</w:t>
            </w:r>
          </w:p>
          <w:p w:rsidR="00202264" w:rsidRPr="00272560" w:rsidRDefault="00202264" w:rsidP="0022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264">
              <w:rPr>
                <w:rFonts w:ascii="Times New Roman" w:hAnsi="Times New Roman" w:cs="Times New Roman"/>
                <w:b/>
                <w:sz w:val="20"/>
                <w:szCs w:val="20"/>
              </w:rPr>
              <w:t>НИЯ УРОКА</w:t>
            </w:r>
            <w:r w:rsidRPr="002725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64" w:rsidRPr="00272560" w:rsidRDefault="00202264" w:rsidP="0022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64" w:rsidRPr="00272560" w:rsidRDefault="00202264" w:rsidP="0022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b/>
                <w:sz w:val="24"/>
                <w:szCs w:val="24"/>
              </w:rPr>
              <w:t>НОМЕНКЛАТУРА.</w:t>
            </w:r>
          </w:p>
        </w:tc>
      </w:tr>
      <w:tr w:rsidR="00202264" w:rsidRPr="00272560" w:rsidTr="007C6DF8">
        <w:trPr>
          <w:cantSplit/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3620E5" w:rsidRDefault="00202264" w:rsidP="0022175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E5">
              <w:rPr>
                <w:rFonts w:ascii="Times New Roman" w:hAnsi="Times New Roman" w:cs="Times New Roman"/>
                <w:sz w:val="24"/>
                <w:szCs w:val="24"/>
              </w:rPr>
              <w:t>Предмет географии Дона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8F7AA6" w:rsidP="008F7AA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целями, задачами структурой курса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2D8" w:rsidRPr="00272560" w:rsidTr="00221751">
        <w:trPr>
          <w:cantSplit/>
          <w:trHeight w:val="540"/>
        </w:trPr>
        <w:tc>
          <w:tcPr>
            <w:tcW w:w="16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D8" w:rsidRPr="00272560" w:rsidRDefault="00B642D8" w:rsidP="0022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 Дневник загадочного </w:t>
            </w:r>
            <w:r w:rsidRPr="00362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прошлого</w:t>
            </w:r>
            <w:r w:rsidR="003620E5" w:rsidRPr="00362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 освоения территории</w:t>
            </w:r>
            <w:r w:rsidRPr="00362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(7 часов</w:t>
            </w:r>
            <w:r w:rsidRPr="00272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02264" w:rsidRPr="00272560" w:rsidTr="007C6DF8">
        <w:trPr>
          <w:cantSplit/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0C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C3A11">
              <w:rPr>
                <w:rStyle w:val="c41"/>
                <w:bCs/>
                <w:color w:val="000000"/>
                <w:sz w:val="28"/>
                <w:szCs w:val="28"/>
              </w:rPr>
              <w:t xml:space="preserve"> </w:t>
            </w:r>
            <w:r w:rsidR="000C3A11" w:rsidRPr="009147B9">
              <w:rPr>
                <w:rStyle w:val="c4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Ростовская область на карте России</w:t>
            </w:r>
            <w:r w:rsidR="000C3A11">
              <w:rPr>
                <w:rStyle w:val="c41"/>
                <w:b/>
                <w:bCs/>
                <w:color w:val="C00000"/>
                <w:sz w:val="28"/>
                <w:szCs w:val="28"/>
                <w:u w:val="single"/>
              </w:rPr>
              <w:t xml:space="preserve"> 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7C6DF8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историей освоения и заселения территории;</w:t>
            </w:r>
          </w:p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Сравнить природу прошлого и настоящего Донского края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1. Тайны  Донской 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 xml:space="preserve"> ( заселение территории  до 16 в.) Природа  Донского  края</w:t>
            </w:r>
            <w:proofErr w:type="gramStart"/>
            <w:r w:rsidRPr="002725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02264" w:rsidRPr="00272560" w:rsidTr="007C6DF8">
        <w:trPr>
          <w:cantSplit/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47B9">
              <w:rPr>
                <w:rStyle w:val="c27"/>
                <w:bCs/>
                <w:color w:val="000000"/>
                <w:sz w:val="28"/>
                <w:szCs w:val="28"/>
              </w:rPr>
              <w:t xml:space="preserve"> </w:t>
            </w:r>
            <w:r w:rsidR="009147B9">
              <w:rPr>
                <w:rStyle w:val="c27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Освоение территории</w:t>
            </w:r>
            <w:r w:rsidR="009147B9" w:rsidRPr="009147B9">
              <w:rPr>
                <w:rStyle w:val="c27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Ростовской области.</w:t>
            </w:r>
            <w:r w:rsidR="009147B9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Возникновение </w:t>
            </w:r>
            <w:r w:rsidRPr="009147B9">
              <w:rPr>
                <w:rFonts w:ascii="Times New Roman" w:hAnsi="Times New Roman" w:cs="Times New Roman"/>
                <w:sz w:val="24"/>
                <w:szCs w:val="24"/>
              </w:rPr>
              <w:t>донского  казачества.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различные гипотезы происхождения казачества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2. Возникновение  донского  казачества.</w:t>
            </w:r>
          </w:p>
        </w:tc>
      </w:tr>
      <w:tr w:rsidR="00202264" w:rsidRPr="00272560" w:rsidTr="007C6DF8">
        <w:trPr>
          <w:cantSplit/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91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147B9">
              <w:rPr>
                <w:rStyle w:val="c27"/>
                <w:bCs/>
                <w:color w:val="000000"/>
                <w:sz w:val="28"/>
                <w:szCs w:val="28"/>
              </w:rPr>
              <w:t xml:space="preserve"> Особенности  рельефа  Ростовской области. Геологическое строение, основные формы рельефа.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9147B9" w:rsidRDefault="009147B9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особенностями рельефа области.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9147B9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3.Рельеф Русской +равнины</w:t>
            </w:r>
          </w:p>
        </w:tc>
      </w:tr>
      <w:tr w:rsidR="00202264" w:rsidRPr="00272560" w:rsidTr="007C6DF8">
        <w:trPr>
          <w:cantSplit/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4. Донское  земледелие.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историей развития земледелия на 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1. Донское  земледелие.</w:t>
            </w:r>
          </w:p>
        </w:tc>
      </w:tr>
      <w:tr w:rsidR="00202264" w:rsidRPr="00272560" w:rsidTr="007C6DF8">
        <w:trPr>
          <w:cantSplit/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 xml:space="preserve">5. Скотоводство  на Дону.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историей развития земледелия на 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 xml:space="preserve">2. Скотоводство  на Дону. </w:t>
            </w:r>
          </w:p>
        </w:tc>
      </w:tr>
      <w:tr w:rsidR="00202264" w:rsidRPr="00272560" w:rsidTr="007C6DF8">
        <w:trPr>
          <w:cantSplit/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6. Становление  промышленности  Дона 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историей развития и становления промышленности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3. Становление  промышленности  Дона</w:t>
            </w:r>
            <w:proofErr w:type="gramStart"/>
            <w:r w:rsidRPr="002725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02264" w:rsidRPr="00272560" w:rsidTr="007C6DF8">
        <w:trPr>
          <w:cantSplit/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7. Донская  торговля.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основные этапы и причины развития торговли на 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4. Донская  торговля.</w:t>
            </w:r>
          </w:p>
        </w:tc>
      </w:tr>
      <w:tr w:rsidR="00B642D8" w:rsidRPr="00272560" w:rsidTr="00221751">
        <w:trPr>
          <w:cantSplit/>
          <w:trHeight w:val="387"/>
        </w:trPr>
        <w:tc>
          <w:tcPr>
            <w:tcW w:w="16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D8" w:rsidRPr="00272560" w:rsidRDefault="00B642D8" w:rsidP="0022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1 Ростовская область на поверхности планеты (4часа)</w:t>
            </w:r>
          </w:p>
        </w:tc>
      </w:tr>
      <w:tr w:rsidR="00202264" w:rsidRPr="00272560" w:rsidTr="007C6DF8">
        <w:trPr>
          <w:cantSplit/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1.  Границы  Ростовской  области. Территория, границы, экономико-географическое положение.</w:t>
            </w:r>
            <w:r>
              <w:t xml:space="preserve"> </w:t>
            </w:r>
            <w:r w:rsidRPr="003620E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 «Определение протяжённости границ и особенностей размещения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7C6DF8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все типы границ – экономические, физико-географические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Пограничные субъекты</w:t>
            </w:r>
          </w:p>
        </w:tc>
      </w:tr>
      <w:tr w:rsidR="00202264" w:rsidRPr="00272560" w:rsidTr="007C6DF8">
        <w:trPr>
          <w:cantSplit/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2. Административно-территориальное деление Ростовской области. Географический  адрес  Ростовской области.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географического адреса Ростовской области;</w:t>
            </w:r>
          </w:p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понятий меридиан, параллель, географические координаты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64" w:rsidRPr="00272560" w:rsidTr="007C6DF8">
        <w:trPr>
          <w:cantSplit/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3620E5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</w:t>
            </w:r>
            <w:r w:rsidRPr="00362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«Оценка особенностей Г.П.»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Сравнить природные условия Ростовской области с условиями этих широт в различных частях земли;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Объекты, пересекаемые 45 параллелью</w:t>
            </w:r>
          </w:p>
        </w:tc>
      </w:tr>
      <w:tr w:rsidR="00202264" w:rsidRPr="00272560" w:rsidTr="007C6DF8">
        <w:trPr>
          <w:cantSplit/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3620E5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0E5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Тацинского </w:t>
            </w:r>
            <w:r w:rsidRPr="003620E5">
              <w:rPr>
                <w:rFonts w:ascii="Times New Roman" w:hAnsi="Times New Roman" w:cs="Times New Roman"/>
                <w:sz w:val="24"/>
                <w:szCs w:val="24"/>
              </w:rPr>
              <w:t>района, план моей местности,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Тацинского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Объекты, пересекаемые 45 параллелью</w:t>
            </w:r>
          </w:p>
        </w:tc>
      </w:tr>
      <w:tr w:rsidR="00B642D8" w:rsidRPr="00272560" w:rsidTr="00221751">
        <w:trPr>
          <w:cantSplit/>
          <w:trHeight w:val="580"/>
        </w:trPr>
        <w:tc>
          <w:tcPr>
            <w:tcW w:w="16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D8" w:rsidRPr="00272560" w:rsidRDefault="00B642D8" w:rsidP="0022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 Донская природа (11 часов)</w:t>
            </w:r>
          </w:p>
        </w:tc>
      </w:tr>
      <w:tr w:rsidR="00202264" w:rsidRPr="00272560" w:rsidTr="007C6DF8">
        <w:trPr>
          <w:cantSplit/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Pr="00272560">
              <w:rPr>
                <w:rFonts w:ascii="Times New Roman" w:hAnsi="Times New Roman" w:cs="Times New Roman"/>
              </w:rPr>
              <w:t xml:space="preserve"> </w:t>
            </w: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условия и ресурсы как фактор формирования хозяйства.  Тектоника, геология, рельеф и полезные ископаемые.  Поверхность  края.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29.11-06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исторических условий формирования рельефа;</w:t>
            </w:r>
          </w:p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современных рельефообразующих процессов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Крупные формы рельефа ростовской области</w:t>
            </w:r>
          </w:p>
        </w:tc>
      </w:tr>
      <w:tr w:rsidR="00202264" w:rsidRPr="00272560" w:rsidTr="007C6DF8">
        <w:trPr>
          <w:cantSplit/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FC285D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85D">
              <w:rPr>
                <w:rFonts w:ascii="Times New Roman" w:hAnsi="Times New Roman" w:cs="Times New Roman"/>
                <w:sz w:val="24"/>
                <w:szCs w:val="24"/>
              </w:rPr>
              <w:t>Полезные  ископаемые.</w:t>
            </w:r>
            <w:r>
              <w:t xml:space="preserve"> </w:t>
            </w:r>
            <w:r w:rsidRPr="00FC285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№3 «геологическое строение рельеф и минеральные ресурсы» 20 минут</w:t>
            </w:r>
          </w:p>
          <w:p w:rsidR="00202264" w:rsidRPr="00FC285D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полезными ископаемыми Ростовской области, рассмотреть происхождение.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64" w:rsidRPr="00272560" w:rsidTr="007C6DF8">
        <w:trPr>
          <w:cantSplit/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FC285D">
              <w:rPr>
                <w:rFonts w:ascii="Times New Roman" w:hAnsi="Times New Roman" w:cs="Times New Roman"/>
                <w:sz w:val="24"/>
                <w:szCs w:val="24"/>
              </w:rPr>
              <w:t>Климат области и района, климатообразующие факторы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C6D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местными факторами </w:t>
            </w:r>
            <w:proofErr w:type="spellStart"/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климатообразования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64" w:rsidRPr="00272560" w:rsidTr="007C6DF8">
        <w:trPr>
          <w:cantSplit/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28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</w:t>
            </w:r>
            <w:r w:rsidRPr="00FC28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«</w:t>
            </w:r>
            <w:r w:rsidRPr="00FC285D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Характеристика погодных условий по результатам дневника погоды»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особенностями сезонов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64" w:rsidRPr="00272560" w:rsidTr="007C6DF8">
        <w:trPr>
          <w:cantSplit/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в</w:t>
            </w: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 xml:space="preserve">оды  Ростовской области.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Азовское море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особенностями внутренних вод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 Ростовской области, водохранилища озеро </w:t>
            </w:r>
            <w:proofErr w:type="spellStart"/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Маныч-Гудило</w:t>
            </w:r>
            <w:proofErr w:type="spellEnd"/>
          </w:p>
        </w:tc>
      </w:tr>
      <w:tr w:rsidR="00202264" w:rsidRPr="00272560" w:rsidTr="007C6DF8">
        <w:trPr>
          <w:cantSplit/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285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C285D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C285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FC285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Практическая работа № 5</w:t>
            </w:r>
            <w:r w:rsidRPr="00FC285D">
              <w:rPr>
                <w:rFonts w:ascii="Times New Roman" w:hAnsi="Times New Roman" w:cs="Times New Roman"/>
                <w:i/>
              </w:rPr>
              <w:t>«Характеристика реки</w:t>
            </w:r>
            <w:r>
              <w:rPr>
                <w:rFonts w:ascii="Times New Roman" w:hAnsi="Times New Roman" w:cs="Times New Roman"/>
                <w:i/>
              </w:rPr>
              <w:t xml:space="preserve"> Дон</w:t>
            </w:r>
            <w:r w:rsidRPr="00FC285D">
              <w:rPr>
                <w:rFonts w:ascii="Times New Roman" w:hAnsi="Times New Roman" w:cs="Times New Roman"/>
                <w:i/>
              </w:rPr>
              <w:t xml:space="preserve">» </w:t>
            </w:r>
            <w:r>
              <w:rPr>
                <w:rFonts w:ascii="Times New Roman" w:hAnsi="Times New Roman" w:cs="Times New Roman"/>
                <w:i/>
              </w:rPr>
              <w:t>20 мин.</w:t>
            </w: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 xml:space="preserve"> Климатические и агроклиматические ресурсы.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условия почвообразования, приводящие к формированию самых плодородных почв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64" w:rsidRPr="00272560" w:rsidTr="007C6DF8">
        <w:trPr>
          <w:cantSplit/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 xml:space="preserve">7.  Земельный фонд Ростовской области. Растениеводство – ведущая отрасль сельского хозяйства Ростовской области.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основные типы растительности и раскрыть их особенности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64" w:rsidRPr="00272560" w:rsidTr="007C6DF8">
        <w:trPr>
          <w:cantSplit/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6074">
              <w:rPr>
                <w:rFonts w:ascii="Times New Roman" w:hAnsi="Times New Roman" w:cs="Times New Roman"/>
                <w:sz w:val="24"/>
                <w:szCs w:val="24"/>
              </w:rPr>
              <w:t>.   Почвы и почвенные ресурсы области</w:t>
            </w: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264" w:rsidRPr="00C26074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07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№6 «Почвы Ростовской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особенностями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почв Ростовской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64" w:rsidRPr="00272560" w:rsidTr="007C6DF8">
        <w:trPr>
          <w:cantSplit/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9.   Растительный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животный мир </w:t>
            </w: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области.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проблемы охраны  органического мира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64" w:rsidRPr="00272560" w:rsidTr="007C6DF8">
        <w:trPr>
          <w:cantSplit/>
          <w:trHeight w:val="6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Донская</w:t>
            </w: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 xml:space="preserve"> природа.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региональных природных особенностей ростовской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2D8" w:rsidRPr="00272560" w:rsidTr="00221751">
        <w:trPr>
          <w:cantSplit/>
          <w:trHeight w:val="837"/>
        </w:trPr>
        <w:tc>
          <w:tcPr>
            <w:tcW w:w="16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D8" w:rsidRPr="00272560" w:rsidRDefault="00B642D8" w:rsidP="0022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 Новые поиски – новые находки (8 часов)</w:t>
            </w:r>
          </w:p>
        </w:tc>
      </w:tr>
      <w:tr w:rsidR="00202264" w:rsidRPr="00272560" w:rsidTr="007C6DF8">
        <w:trPr>
          <w:cantSplit/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t xml:space="preserve"> </w:t>
            </w:r>
            <w:r w:rsidRPr="00C26074">
              <w:rPr>
                <w:rFonts w:ascii="Times New Roman" w:hAnsi="Times New Roman" w:cs="Times New Roman"/>
                <w:sz w:val="24"/>
                <w:szCs w:val="24"/>
              </w:rPr>
              <w:t>Население района. Современные города.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2022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понятия топонимика, показать связь природных условий, человеческих судеб с географическими названиями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64" w:rsidRPr="00272560" w:rsidTr="007C6DF8">
        <w:trPr>
          <w:cantSplit/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Крепость </w:t>
            </w: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Дмитрия Ростовского – Ростов-на-Дону.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историей  возникновения, развития и современностью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Ростов-на-Дону, Азов, Таганрог,  Морозовск, Волгодонск, Шахты, Новочеркасск, Каменск, Миллерово</w:t>
            </w:r>
          </w:p>
        </w:tc>
      </w:tr>
      <w:tr w:rsidR="00202264" w:rsidRPr="00272560" w:rsidTr="007C6DF8">
        <w:trPr>
          <w:cantSplit/>
          <w:trHeight w:val="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3. Город-крепость Азов.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022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64" w:rsidRPr="00272560" w:rsidTr="007C6DF8">
        <w:trPr>
          <w:cantSplit/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4. Таганрог.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64" w:rsidRPr="00272560" w:rsidTr="007C6DF8">
        <w:trPr>
          <w:cantSplit/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5. . </w:t>
            </w: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по  городам  и  селам.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64" w:rsidRPr="00272560" w:rsidTr="007C6DF8">
        <w:trPr>
          <w:cantSplit/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proofErr w:type="spellStart"/>
            <w:r w:rsidRPr="00713911">
              <w:rPr>
                <w:rFonts w:ascii="Times New Roman" w:hAnsi="Times New Roman" w:cs="Times New Roman"/>
                <w:sz w:val="24"/>
                <w:szCs w:val="24"/>
              </w:rPr>
              <w:t>Старочеркасск</w:t>
            </w:r>
            <w:proofErr w:type="spellEnd"/>
            <w:r w:rsidRPr="00713911">
              <w:rPr>
                <w:rFonts w:ascii="Times New Roman" w:hAnsi="Times New Roman" w:cs="Times New Roman"/>
                <w:sz w:val="24"/>
                <w:szCs w:val="24"/>
              </w:rPr>
              <w:t>. Новочеркасск</w:t>
            </w:r>
          </w:p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64" w:rsidRPr="00272560" w:rsidTr="007C6DF8">
        <w:trPr>
          <w:cantSplit/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713911" w:rsidRDefault="00202264" w:rsidP="00221751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285D">
              <w:rPr>
                <w:rFonts w:ascii="Times New Roman" w:hAnsi="Times New Roman" w:cs="Times New Roman"/>
                <w:sz w:val="24"/>
                <w:szCs w:val="24"/>
              </w:rPr>
              <w:t>. Влияние человека на окружающую среду. Экологические проблемы и пути их решения</w:t>
            </w:r>
            <w:proofErr w:type="gramStart"/>
            <w:r>
              <w:t xml:space="preserve"> .</w:t>
            </w:r>
            <w:proofErr w:type="spellStart"/>
            <w:proofErr w:type="gramEnd"/>
            <w:r w:rsidRPr="00713911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7139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 № 7</w:t>
            </w:r>
          </w:p>
          <w:p w:rsidR="00202264" w:rsidRPr="00272560" w:rsidRDefault="00202264" w:rsidP="0022175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911">
              <w:rPr>
                <w:rFonts w:ascii="Times New Roman" w:hAnsi="Times New Roman" w:cs="Times New Roman"/>
                <w:i/>
                <w:sz w:val="24"/>
                <w:szCs w:val="24"/>
              </w:rPr>
              <w:t>«Природные и искусственные ландшафты, деятельность человека»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  <w:p w:rsidR="00202264" w:rsidRPr="00272560" w:rsidRDefault="007C6DF8" w:rsidP="0022175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64" w:rsidRPr="00272560" w:rsidTr="007C6DF8">
        <w:trPr>
          <w:cantSplit/>
          <w:trHeight w:val="60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DF8" w:rsidRPr="00272560" w:rsidRDefault="007C6DF8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64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«Путешествуем по краю». (Повторение)</w:t>
            </w:r>
          </w:p>
          <w:p w:rsidR="00202264" w:rsidRDefault="00202264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sz w:val="24"/>
                <w:szCs w:val="24"/>
              </w:rPr>
              <w:t>География  Дона. Итоговое занятие</w:t>
            </w:r>
          </w:p>
          <w:p w:rsidR="007C6DF8" w:rsidRDefault="007C6DF8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F8" w:rsidRDefault="007C6DF8" w:rsidP="0022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7C6DF8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02264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64" w:rsidRPr="00272560" w:rsidRDefault="00202264" w:rsidP="002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42D8" w:rsidRDefault="00B642D8" w:rsidP="00602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2D8" w:rsidRPr="003D7CFD" w:rsidRDefault="00B642D8" w:rsidP="00B642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СОГЛАСОВАНО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</w:t>
      </w:r>
      <w:r w:rsidRPr="003D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Pr="003D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3D7CFD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СОГЛАСОВАНО</w:t>
      </w:r>
      <w:proofErr w:type="spellEnd"/>
      <w:proofErr w:type="gramEnd"/>
    </w:p>
    <w:p w:rsidR="00B642D8" w:rsidRPr="003D7CFD" w:rsidRDefault="00B642D8" w:rsidP="00B642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заседания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Pr="003D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Протокол заседания</w:t>
      </w:r>
    </w:p>
    <w:p w:rsidR="00B642D8" w:rsidRPr="003D7CFD" w:rsidRDefault="00B642D8" w:rsidP="00B642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ШМО учителей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</w:t>
      </w:r>
      <w:r w:rsidRPr="003D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методического совета</w:t>
      </w:r>
    </w:p>
    <w:p w:rsidR="00B642D8" w:rsidRPr="003D7CFD" w:rsidRDefault="00B642D8" w:rsidP="00B642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Общественных дисциплин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</w:t>
      </w:r>
      <w:r w:rsidRPr="003D7CFD">
        <w:rPr>
          <w:rFonts w:ascii="Times New Roman" w:eastAsia="Calibri" w:hAnsi="Times New Roman" w:cs="Times New Roman"/>
          <w:sz w:val="24"/>
          <w:szCs w:val="24"/>
          <w:lang w:eastAsia="en-US"/>
        </w:rPr>
        <w:t>МБОУ ТСОШ №3</w:t>
      </w:r>
    </w:p>
    <w:p w:rsidR="00B642D8" w:rsidRPr="003D7CFD" w:rsidRDefault="00A123C6" w:rsidP="00B642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28.08.2019</w:t>
      </w:r>
      <w:r w:rsidR="00B642D8" w:rsidRPr="003D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года №1                                               </w:t>
      </w:r>
      <w:r w:rsidR="00B642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29.08.2019</w:t>
      </w:r>
      <w:r w:rsidR="00B642D8" w:rsidRPr="003D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№1</w:t>
      </w:r>
    </w:p>
    <w:p w:rsidR="00B642D8" w:rsidRPr="003D7CFD" w:rsidRDefault="00B642D8" w:rsidP="00B642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</w:t>
      </w:r>
      <w:r w:rsidRPr="003D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Зам. директора по УВР</w:t>
      </w:r>
    </w:p>
    <w:p w:rsidR="00B642D8" w:rsidRPr="003D7CFD" w:rsidRDefault="00B642D8" w:rsidP="00B642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7CF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Васильева Т.А.</w:t>
      </w:r>
    </w:p>
    <w:p w:rsidR="00B642D8" w:rsidRPr="003D7CFD" w:rsidRDefault="00B642D8" w:rsidP="00B642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7C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________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Н.Ю.Сизова</w:t>
      </w:r>
      <w:proofErr w:type="spellEnd"/>
    </w:p>
    <w:p w:rsidR="00B642D8" w:rsidRPr="003D7CFD" w:rsidRDefault="00B642D8" w:rsidP="00B64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B642D8" w:rsidRPr="00CE712C" w:rsidRDefault="00B642D8" w:rsidP="00B642D8">
      <w:pPr>
        <w:rPr>
          <w:sz w:val="20"/>
          <w:szCs w:val="20"/>
        </w:rPr>
      </w:pPr>
    </w:p>
    <w:p w:rsidR="00B642D8" w:rsidRPr="000D3E90" w:rsidRDefault="00B642D8" w:rsidP="00602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642D8" w:rsidRPr="000D3E90" w:rsidSect="00DF22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567" w:right="567" w:bottom="567" w:left="567" w:header="709" w:footer="709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23953" w:rsidRPr="00F23953" w:rsidRDefault="00F23953" w:rsidP="00F8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953" w:rsidRPr="00F23953" w:rsidRDefault="00F23953" w:rsidP="00F2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590" w:rsidRPr="00CE712C" w:rsidRDefault="00786590" w:rsidP="00786590">
      <w:pPr>
        <w:rPr>
          <w:sz w:val="20"/>
          <w:szCs w:val="20"/>
        </w:rPr>
      </w:pPr>
    </w:p>
    <w:p w:rsidR="00786590" w:rsidRPr="00CE712C" w:rsidRDefault="00786590" w:rsidP="00786590">
      <w:pPr>
        <w:rPr>
          <w:sz w:val="20"/>
          <w:szCs w:val="20"/>
        </w:rPr>
      </w:pPr>
    </w:p>
    <w:p w:rsidR="00786590" w:rsidRPr="00CE712C" w:rsidRDefault="00786590" w:rsidP="00786590">
      <w:pPr>
        <w:rPr>
          <w:sz w:val="20"/>
          <w:szCs w:val="20"/>
        </w:rPr>
      </w:pPr>
    </w:p>
    <w:p w:rsidR="00786590" w:rsidRPr="00CE712C" w:rsidRDefault="00786590" w:rsidP="00786590">
      <w:pPr>
        <w:rPr>
          <w:sz w:val="20"/>
          <w:szCs w:val="20"/>
        </w:rPr>
      </w:pPr>
    </w:p>
    <w:p w:rsidR="00786590" w:rsidRPr="00CE712C" w:rsidRDefault="00786590" w:rsidP="00786590">
      <w:pPr>
        <w:rPr>
          <w:sz w:val="20"/>
          <w:szCs w:val="20"/>
        </w:rPr>
      </w:pPr>
    </w:p>
    <w:p w:rsidR="00786590" w:rsidRDefault="00786590">
      <w:pPr>
        <w:rPr>
          <w:sz w:val="20"/>
          <w:szCs w:val="20"/>
        </w:rPr>
      </w:pPr>
    </w:p>
    <w:p w:rsidR="00C446E3" w:rsidRDefault="00C446E3">
      <w:pPr>
        <w:rPr>
          <w:sz w:val="20"/>
          <w:szCs w:val="20"/>
        </w:rPr>
      </w:pPr>
    </w:p>
    <w:p w:rsidR="00C446E3" w:rsidRDefault="00C446E3">
      <w:pPr>
        <w:rPr>
          <w:sz w:val="20"/>
          <w:szCs w:val="20"/>
        </w:rPr>
      </w:pPr>
      <w:r>
        <w:rPr>
          <w:sz w:val="20"/>
          <w:szCs w:val="20"/>
        </w:rPr>
        <w:t>+</w:t>
      </w:r>
    </w:p>
    <w:p w:rsidR="00C446E3" w:rsidRPr="00CE712C" w:rsidRDefault="00C446E3">
      <w:pPr>
        <w:rPr>
          <w:sz w:val="20"/>
          <w:szCs w:val="20"/>
        </w:rPr>
      </w:pPr>
    </w:p>
    <w:sectPr w:rsidR="00C446E3" w:rsidRPr="00CE712C" w:rsidSect="00A7222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D2" w:rsidRDefault="00672AD2" w:rsidP="006551D0">
      <w:pPr>
        <w:spacing w:after="0" w:line="240" w:lineRule="auto"/>
      </w:pPr>
      <w:r>
        <w:separator/>
      </w:r>
    </w:p>
  </w:endnote>
  <w:endnote w:type="continuationSeparator" w:id="0">
    <w:p w:rsidR="00672AD2" w:rsidRDefault="00672AD2" w:rsidP="0065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81" w:rsidRDefault="00D8268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964454"/>
      <w:docPartObj>
        <w:docPartGallery w:val="Page Numbers (Bottom of Page)"/>
        <w:docPartUnique/>
      </w:docPartObj>
    </w:sdtPr>
    <w:sdtEndPr/>
    <w:sdtContent>
      <w:p w:rsidR="00D82681" w:rsidRDefault="00D82681">
        <w:pPr>
          <w:pStyle w:val="a6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36121">
          <w:rPr>
            <w:noProof/>
          </w:rPr>
          <w:t>1</w:t>
        </w:r>
        <w:r>
          <w:fldChar w:fldCharType="end"/>
        </w:r>
      </w:p>
    </w:sdtContent>
  </w:sdt>
  <w:p w:rsidR="00D82681" w:rsidRDefault="00D8268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81" w:rsidRDefault="00D826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D2" w:rsidRDefault="00672AD2" w:rsidP="006551D0">
      <w:pPr>
        <w:spacing w:after="0" w:line="240" w:lineRule="auto"/>
      </w:pPr>
      <w:r>
        <w:separator/>
      </w:r>
    </w:p>
  </w:footnote>
  <w:footnote w:type="continuationSeparator" w:id="0">
    <w:p w:rsidR="00672AD2" w:rsidRDefault="00672AD2" w:rsidP="00655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81" w:rsidRDefault="00D826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A0" w:rsidRDefault="00602FA0" w:rsidP="006551D0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81" w:rsidRDefault="00D826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0150"/>
    <w:multiLevelType w:val="hybridMultilevel"/>
    <w:tmpl w:val="BB08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C0530"/>
    <w:multiLevelType w:val="hybridMultilevel"/>
    <w:tmpl w:val="51F0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34183"/>
    <w:multiLevelType w:val="hybridMultilevel"/>
    <w:tmpl w:val="4E20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21C14"/>
    <w:multiLevelType w:val="hybridMultilevel"/>
    <w:tmpl w:val="C024D948"/>
    <w:lvl w:ilvl="0" w:tplc="04190017">
      <w:start w:val="1"/>
      <w:numFmt w:val="lowerLetter"/>
      <w:lvlText w:val="%1)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1C60EE"/>
    <w:multiLevelType w:val="hybridMultilevel"/>
    <w:tmpl w:val="BB08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840BF"/>
    <w:multiLevelType w:val="hybridMultilevel"/>
    <w:tmpl w:val="57A24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D350E"/>
    <w:multiLevelType w:val="hybridMultilevel"/>
    <w:tmpl w:val="F272BB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5A06A5"/>
    <w:multiLevelType w:val="hybridMultilevel"/>
    <w:tmpl w:val="B6BE2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D6"/>
    <w:rsid w:val="00032DBE"/>
    <w:rsid w:val="000B198A"/>
    <w:rsid w:val="000B513C"/>
    <w:rsid w:val="000C3A11"/>
    <w:rsid w:val="000D2ECD"/>
    <w:rsid w:val="000D3E90"/>
    <w:rsid w:val="00136CC6"/>
    <w:rsid w:val="0015671E"/>
    <w:rsid w:val="001B14FE"/>
    <w:rsid w:val="001C3B2A"/>
    <w:rsid w:val="001C4744"/>
    <w:rsid w:val="001F731F"/>
    <w:rsid w:val="00202264"/>
    <w:rsid w:val="00221751"/>
    <w:rsid w:val="0022499E"/>
    <w:rsid w:val="00246FFD"/>
    <w:rsid w:val="00256E64"/>
    <w:rsid w:val="00272560"/>
    <w:rsid w:val="002E7AEF"/>
    <w:rsid w:val="002F50DC"/>
    <w:rsid w:val="003620E5"/>
    <w:rsid w:val="003A4CF5"/>
    <w:rsid w:val="003B2814"/>
    <w:rsid w:val="003B6F0D"/>
    <w:rsid w:val="003D7CFD"/>
    <w:rsid w:val="004462D6"/>
    <w:rsid w:val="00464705"/>
    <w:rsid w:val="0048099C"/>
    <w:rsid w:val="00485548"/>
    <w:rsid w:val="004C547B"/>
    <w:rsid w:val="004E23E9"/>
    <w:rsid w:val="00512D0F"/>
    <w:rsid w:val="005261F7"/>
    <w:rsid w:val="00555946"/>
    <w:rsid w:val="005566D0"/>
    <w:rsid w:val="005954CA"/>
    <w:rsid w:val="005A7A16"/>
    <w:rsid w:val="005B575F"/>
    <w:rsid w:val="00602FA0"/>
    <w:rsid w:val="006551D0"/>
    <w:rsid w:val="00672AD2"/>
    <w:rsid w:val="006800B8"/>
    <w:rsid w:val="006A6FE0"/>
    <w:rsid w:val="006D5082"/>
    <w:rsid w:val="006E026E"/>
    <w:rsid w:val="00713911"/>
    <w:rsid w:val="00714370"/>
    <w:rsid w:val="007229E1"/>
    <w:rsid w:val="00727308"/>
    <w:rsid w:val="00766FF3"/>
    <w:rsid w:val="00786590"/>
    <w:rsid w:val="007A3670"/>
    <w:rsid w:val="007B43CC"/>
    <w:rsid w:val="007C6DF8"/>
    <w:rsid w:val="007F05F8"/>
    <w:rsid w:val="007F58E8"/>
    <w:rsid w:val="008735DB"/>
    <w:rsid w:val="008814A1"/>
    <w:rsid w:val="008F269B"/>
    <w:rsid w:val="008F7AA6"/>
    <w:rsid w:val="009143E1"/>
    <w:rsid w:val="009147B9"/>
    <w:rsid w:val="0098569A"/>
    <w:rsid w:val="009A37C2"/>
    <w:rsid w:val="00A123C6"/>
    <w:rsid w:val="00A201C8"/>
    <w:rsid w:val="00A5363B"/>
    <w:rsid w:val="00A5569C"/>
    <w:rsid w:val="00A72222"/>
    <w:rsid w:val="00A976E9"/>
    <w:rsid w:val="00AA22B3"/>
    <w:rsid w:val="00B2465B"/>
    <w:rsid w:val="00B367E2"/>
    <w:rsid w:val="00B62F2C"/>
    <w:rsid w:val="00B642D8"/>
    <w:rsid w:val="00BB23A8"/>
    <w:rsid w:val="00BE4D1D"/>
    <w:rsid w:val="00BF4FF4"/>
    <w:rsid w:val="00C05B65"/>
    <w:rsid w:val="00C23B3E"/>
    <w:rsid w:val="00C26074"/>
    <w:rsid w:val="00C275F4"/>
    <w:rsid w:val="00C36121"/>
    <w:rsid w:val="00C446E3"/>
    <w:rsid w:val="00C54E14"/>
    <w:rsid w:val="00C62BC6"/>
    <w:rsid w:val="00CD2746"/>
    <w:rsid w:val="00CE712C"/>
    <w:rsid w:val="00CF3E91"/>
    <w:rsid w:val="00D2597D"/>
    <w:rsid w:val="00D641DF"/>
    <w:rsid w:val="00D82681"/>
    <w:rsid w:val="00DD1D3A"/>
    <w:rsid w:val="00DE2CB3"/>
    <w:rsid w:val="00DF22D7"/>
    <w:rsid w:val="00E01CA1"/>
    <w:rsid w:val="00E35008"/>
    <w:rsid w:val="00E366E2"/>
    <w:rsid w:val="00E477E1"/>
    <w:rsid w:val="00E47D5F"/>
    <w:rsid w:val="00E54A30"/>
    <w:rsid w:val="00E61D0B"/>
    <w:rsid w:val="00E827A6"/>
    <w:rsid w:val="00EC3B4A"/>
    <w:rsid w:val="00F23953"/>
    <w:rsid w:val="00F41A01"/>
    <w:rsid w:val="00F84554"/>
    <w:rsid w:val="00F94407"/>
    <w:rsid w:val="00F96EC0"/>
    <w:rsid w:val="00FA3982"/>
    <w:rsid w:val="00FC285D"/>
    <w:rsid w:val="00FD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2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1D0"/>
  </w:style>
  <w:style w:type="paragraph" w:styleId="a6">
    <w:name w:val="footer"/>
    <w:basedOn w:val="a"/>
    <w:link w:val="a7"/>
    <w:uiPriority w:val="99"/>
    <w:unhideWhenUsed/>
    <w:rsid w:val="0065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1D0"/>
  </w:style>
  <w:style w:type="paragraph" w:styleId="a8">
    <w:name w:val="Balloon Text"/>
    <w:basedOn w:val="a"/>
    <w:link w:val="a9"/>
    <w:uiPriority w:val="99"/>
    <w:semiHidden/>
    <w:unhideWhenUsed/>
    <w:rsid w:val="0065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1D0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FD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F731F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8268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8268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268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268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2681"/>
    <w:rPr>
      <w:b/>
      <w:bCs/>
      <w:sz w:val="20"/>
      <w:szCs w:val="20"/>
    </w:rPr>
  </w:style>
  <w:style w:type="paragraph" w:customStyle="1" w:styleId="c01">
    <w:name w:val="c01"/>
    <w:basedOn w:val="a"/>
    <w:rsid w:val="000C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0C3A11"/>
  </w:style>
  <w:style w:type="character" w:customStyle="1" w:styleId="c41">
    <w:name w:val="c41"/>
    <w:basedOn w:val="a0"/>
    <w:rsid w:val="000C3A11"/>
  </w:style>
  <w:style w:type="paragraph" w:customStyle="1" w:styleId="Style4">
    <w:name w:val="Style4"/>
    <w:basedOn w:val="a"/>
    <w:uiPriority w:val="99"/>
    <w:rsid w:val="000C3A1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FontStyle43">
    <w:name w:val="Font Style43"/>
    <w:uiPriority w:val="99"/>
    <w:rsid w:val="000C3A11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2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1D0"/>
  </w:style>
  <w:style w:type="paragraph" w:styleId="a6">
    <w:name w:val="footer"/>
    <w:basedOn w:val="a"/>
    <w:link w:val="a7"/>
    <w:uiPriority w:val="99"/>
    <w:unhideWhenUsed/>
    <w:rsid w:val="0065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1D0"/>
  </w:style>
  <w:style w:type="paragraph" w:styleId="a8">
    <w:name w:val="Balloon Text"/>
    <w:basedOn w:val="a"/>
    <w:link w:val="a9"/>
    <w:uiPriority w:val="99"/>
    <w:semiHidden/>
    <w:unhideWhenUsed/>
    <w:rsid w:val="0065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1D0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FD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F731F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8268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8268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268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268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2681"/>
    <w:rPr>
      <w:b/>
      <w:bCs/>
      <w:sz w:val="20"/>
      <w:szCs w:val="20"/>
    </w:rPr>
  </w:style>
  <w:style w:type="paragraph" w:customStyle="1" w:styleId="c01">
    <w:name w:val="c01"/>
    <w:basedOn w:val="a"/>
    <w:rsid w:val="000C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0C3A11"/>
  </w:style>
  <w:style w:type="character" w:customStyle="1" w:styleId="c41">
    <w:name w:val="c41"/>
    <w:basedOn w:val="a0"/>
    <w:rsid w:val="000C3A11"/>
  </w:style>
  <w:style w:type="paragraph" w:customStyle="1" w:styleId="Style4">
    <w:name w:val="Style4"/>
    <w:basedOn w:val="a"/>
    <w:uiPriority w:val="99"/>
    <w:rsid w:val="000C3A1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FontStyle43">
    <w:name w:val="Font Style43"/>
    <w:uiPriority w:val="99"/>
    <w:rsid w:val="000C3A11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9576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1740906327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1442796432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1613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BF0E-E03F-4418-9F94-7D325105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11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KAB21</cp:lastModifiedBy>
  <cp:revision>65</cp:revision>
  <cp:lastPrinted>2018-09-30T18:15:00Z</cp:lastPrinted>
  <dcterms:created xsi:type="dcterms:W3CDTF">2015-09-02T16:40:00Z</dcterms:created>
  <dcterms:modified xsi:type="dcterms:W3CDTF">2019-09-19T06:49:00Z</dcterms:modified>
</cp:coreProperties>
</file>